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8DB" w:rsidRDefault="001548DB" w:rsidP="00916F9C">
      <w:pPr>
        <w:jc w:val="both"/>
        <w:outlineLvl w:val="0"/>
        <w:rPr>
          <w:rFonts w:ascii="Tahoma" w:hAnsi="Tahoma" w:cs="Tahoma"/>
          <w:b/>
          <w:bCs/>
          <w:color w:val="1F497D"/>
          <w:sz w:val="30"/>
          <w:szCs w:val="30"/>
        </w:rPr>
      </w:pPr>
    </w:p>
    <w:p w:rsidR="00551AAF" w:rsidRDefault="00551AAF" w:rsidP="00916F9C">
      <w:pPr>
        <w:jc w:val="both"/>
        <w:outlineLvl w:val="0"/>
        <w:rPr>
          <w:rFonts w:ascii="Tahoma" w:hAnsi="Tahoma" w:cs="Tahoma"/>
          <w:b/>
          <w:bCs/>
          <w:color w:val="1F497D"/>
          <w:sz w:val="30"/>
          <w:szCs w:val="30"/>
        </w:rPr>
      </w:pPr>
      <w:bookmarkStart w:id="0" w:name="_GoBack"/>
      <w:bookmarkEnd w:id="0"/>
    </w:p>
    <w:p w:rsidR="00495975" w:rsidRDefault="00495975" w:rsidP="00916F9C">
      <w:pPr>
        <w:jc w:val="both"/>
        <w:outlineLvl w:val="0"/>
        <w:rPr>
          <w:rFonts w:ascii="Tahoma" w:hAnsi="Tahoma" w:cs="Tahoma"/>
          <w:b/>
          <w:bCs/>
          <w:color w:val="1F497D"/>
          <w:sz w:val="30"/>
          <w:szCs w:val="30"/>
        </w:rPr>
      </w:pPr>
    </w:p>
    <w:p w:rsidR="001548DB" w:rsidRPr="00551AAF" w:rsidRDefault="001548DB" w:rsidP="00495975">
      <w:pPr>
        <w:jc w:val="center"/>
        <w:outlineLvl w:val="0"/>
        <w:rPr>
          <w:rFonts w:ascii="Tahoma" w:hAnsi="Tahoma" w:cs="Tahoma"/>
          <w:b/>
          <w:bCs/>
          <w:color w:val="FF0000"/>
          <w:sz w:val="30"/>
          <w:szCs w:val="30"/>
        </w:rPr>
      </w:pPr>
      <w:r w:rsidRPr="00551AAF">
        <w:rPr>
          <w:rFonts w:ascii="Tahoma" w:hAnsi="Tahoma" w:cs="Tahoma"/>
          <w:b/>
          <w:bCs/>
          <w:color w:val="FF0000"/>
          <w:sz w:val="30"/>
          <w:szCs w:val="30"/>
        </w:rPr>
        <w:t>TEAM ACCOMMODATION FORM</w:t>
      </w:r>
    </w:p>
    <w:p w:rsidR="001548DB" w:rsidRPr="00747B35" w:rsidRDefault="001548DB" w:rsidP="001548DB">
      <w:pPr>
        <w:jc w:val="both"/>
        <w:outlineLvl w:val="0"/>
        <w:rPr>
          <w:rFonts w:ascii="Tahoma" w:hAnsi="Tahoma" w:cs="Tahoma"/>
          <w:b/>
          <w:bCs/>
          <w:sz w:val="24"/>
          <w:szCs w:val="24"/>
        </w:rPr>
      </w:pPr>
    </w:p>
    <w:p w:rsidR="001548DB" w:rsidRPr="00747B35" w:rsidRDefault="001548DB" w:rsidP="001548DB">
      <w:pPr>
        <w:jc w:val="both"/>
        <w:rPr>
          <w:rFonts w:ascii="Tahoma" w:hAnsi="Tahoma" w:cs="Tahoma"/>
          <w:spacing w:val="-6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118"/>
        <w:gridCol w:w="3503"/>
      </w:tblGrid>
      <w:tr w:rsidR="001548DB" w:rsidRPr="00747B35" w:rsidTr="004E0A20">
        <w:tc>
          <w:tcPr>
            <w:tcW w:w="2660" w:type="dxa"/>
          </w:tcPr>
          <w:p w:rsidR="001548DB" w:rsidRPr="00747B35" w:rsidRDefault="001548DB" w:rsidP="004E0A20">
            <w:pPr>
              <w:jc w:val="center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747B35">
              <w:rPr>
                <w:rFonts w:ascii="Tahoma" w:hAnsi="Tahoma" w:cs="Tahoma"/>
                <w:spacing w:val="-6"/>
                <w:sz w:val="24"/>
                <w:szCs w:val="24"/>
              </w:rPr>
              <w:t>Date</w:t>
            </w:r>
          </w:p>
        </w:tc>
        <w:tc>
          <w:tcPr>
            <w:tcW w:w="3118" w:type="dxa"/>
          </w:tcPr>
          <w:p w:rsidR="001548DB" w:rsidRPr="00747B35" w:rsidRDefault="001548D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747B35">
              <w:rPr>
                <w:rFonts w:ascii="Tahoma" w:hAnsi="Tahoma" w:cs="Tahoma"/>
                <w:spacing w:val="-6"/>
                <w:sz w:val="24"/>
                <w:szCs w:val="24"/>
              </w:rPr>
              <w:t>Single Room</w:t>
            </w:r>
          </w:p>
        </w:tc>
        <w:tc>
          <w:tcPr>
            <w:tcW w:w="3503" w:type="dxa"/>
          </w:tcPr>
          <w:p w:rsidR="001548DB" w:rsidRPr="00747B35" w:rsidRDefault="001548D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747B35">
              <w:rPr>
                <w:rFonts w:ascii="Tahoma" w:hAnsi="Tahoma" w:cs="Tahoma"/>
                <w:spacing w:val="-6"/>
                <w:sz w:val="24"/>
                <w:szCs w:val="24"/>
              </w:rPr>
              <w:t>Double Room</w:t>
            </w:r>
          </w:p>
        </w:tc>
      </w:tr>
      <w:tr w:rsidR="00196043" w:rsidRPr="00747B35" w:rsidTr="004E0A20">
        <w:tc>
          <w:tcPr>
            <w:tcW w:w="2660" w:type="dxa"/>
          </w:tcPr>
          <w:p w:rsidR="00196043" w:rsidRPr="00747B35" w:rsidRDefault="00196043" w:rsidP="004E0A20">
            <w:pPr>
              <w:jc w:val="center"/>
              <w:rPr>
                <w:rFonts w:ascii="Tahoma" w:hAnsi="Tahoma" w:cs="Tahoma"/>
                <w:spacing w:val="-6"/>
                <w:sz w:val="24"/>
                <w:szCs w:val="24"/>
              </w:rPr>
            </w:pPr>
            <w:r>
              <w:rPr>
                <w:rFonts w:ascii="Tahoma" w:hAnsi="Tahoma" w:cs="Tahoma"/>
                <w:spacing w:val="-6"/>
                <w:sz w:val="24"/>
                <w:szCs w:val="24"/>
              </w:rPr>
              <w:t>1</w:t>
            </w:r>
            <w:r w:rsidR="009D705B">
              <w:rPr>
                <w:rFonts w:ascii="Tahoma" w:hAnsi="Tahoma" w:cs="Tahoma"/>
                <w:spacing w:val="-6"/>
                <w:sz w:val="24"/>
                <w:szCs w:val="24"/>
              </w:rPr>
              <w:t>6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 xml:space="preserve"> </w:t>
            </w:r>
            <w:r w:rsidR="009D705B">
              <w:rPr>
                <w:rFonts w:ascii="Tahoma" w:hAnsi="Tahoma" w:cs="Tahoma"/>
                <w:spacing w:val="-6"/>
                <w:sz w:val="24"/>
                <w:szCs w:val="24"/>
              </w:rPr>
              <w:t>April</w:t>
            </w:r>
            <w:r w:rsidRPr="00747B35">
              <w:rPr>
                <w:rFonts w:ascii="Tahoma" w:hAnsi="Tahoma" w:cs="Tahoma"/>
                <w:spacing w:val="-6"/>
                <w:sz w:val="24"/>
                <w:szCs w:val="24"/>
              </w:rPr>
              <w:t xml:space="preserve"> 20</w:t>
            </w:r>
            <w:r w:rsidR="009D705B">
              <w:rPr>
                <w:rFonts w:ascii="Tahoma" w:hAnsi="Tahoma" w:cs="Tahoma"/>
                <w:spacing w:val="-6"/>
                <w:sz w:val="24"/>
                <w:szCs w:val="24"/>
              </w:rPr>
              <w:t>20</w:t>
            </w:r>
          </w:p>
        </w:tc>
        <w:tc>
          <w:tcPr>
            <w:tcW w:w="3118" w:type="dxa"/>
          </w:tcPr>
          <w:p w:rsidR="00196043" w:rsidRPr="00747B35" w:rsidRDefault="00196043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  <w:tc>
          <w:tcPr>
            <w:tcW w:w="3503" w:type="dxa"/>
          </w:tcPr>
          <w:p w:rsidR="00196043" w:rsidRPr="00747B35" w:rsidRDefault="00196043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</w:tr>
      <w:tr w:rsidR="009D705B" w:rsidRPr="00747B35" w:rsidTr="004E0A20">
        <w:tc>
          <w:tcPr>
            <w:tcW w:w="2660" w:type="dxa"/>
          </w:tcPr>
          <w:p w:rsidR="009D705B" w:rsidRDefault="009D705B" w:rsidP="004E0A20">
            <w:pPr>
              <w:jc w:val="center"/>
            </w:pPr>
            <w:r w:rsidRPr="00C0523C">
              <w:rPr>
                <w:rFonts w:ascii="Tahoma" w:hAnsi="Tahoma" w:cs="Tahoma"/>
                <w:spacing w:val="-6"/>
                <w:sz w:val="24"/>
                <w:szCs w:val="24"/>
              </w:rPr>
              <w:t>1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>7</w:t>
            </w:r>
            <w:r w:rsidRPr="00C0523C">
              <w:rPr>
                <w:rFonts w:ascii="Tahoma" w:hAnsi="Tahoma" w:cs="Tahoma"/>
                <w:spacing w:val="-6"/>
                <w:sz w:val="24"/>
                <w:szCs w:val="24"/>
              </w:rPr>
              <w:t xml:space="preserve"> April 2020</w:t>
            </w:r>
          </w:p>
        </w:tc>
        <w:tc>
          <w:tcPr>
            <w:tcW w:w="3118" w:type="dxa"/>
          </w:tcPr>
          <w:p w:rsidR="009D705B" w:rsidRPr="00747B35" w:rsidRDefault="009D705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  <w:tc>
          <w:tcPr>
            <w:tcW w:w="3503" w:type="dxa"/>
          </w:tcPr>
          <w:p w:rsidR="009D705B" w:rsidRPr="00747B35" w:rsidRDefault="009D705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</w:tr>
      <w:tr w:rsidR="009D705B" w:rsidRPr="00747B35" w:rsidTr="004E0A20">
        <w:tc>
          <w:tcPr>
            <w:tcW w:w="2660" w:type="dxa"/>
          </w:tcPr>
          <w:p w:rsidR="009D705B" w:rsidRDefault="009D705B" w:rsidP="004E0A20">
            <w:pPr>
              <w:jc w:val="center"/>
            </w:pPr>
            <w:r w:rsidRPr="00C0523C">
              <w:rPr>
                <w:rFonts w:ascii="Tahoma" w:hAnsi="Tahoma" w:cs="Tahoma"/>
                <w:spacing w:val="-6"/>
                <w:sz w:val="24"/>
                <w:szCs w:val="24"/>
              </w:rPr>
              <w:t>1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>8</w:t>
            </w:r>
            <w:r w:rsidRPr="00C0523C">
              <w:rPr>
                <w:rFonts w:ascii="Tahoma" w:hAnsi="Tahoma" w:cs="Tahoma"/>
                <w:spacing w:val="-6"/>
                <w:sz w:val="24"/>
                <w:szCs w:val="24"/>
              </w:rPr>
              <w:t xml:space="preserve"> April 2020</w:t>
            </w:r>
          </w:p>
        </w:tc>
        <w:tc>
          <w:tcPr>
            <w:tcW w:w="3118" w:type="dxa"/>
          </w:tcPr>
          <w:p w:rsidR="009D705B" w:rsidRPr="00747B35" w:rsidRDefault="009D705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  <w:tc>
          <w:tcPr>
            <w:tcW w:w="3503" w:type="dxa"/>
          </w:tcPr>
          <w:p w:rsidR="009D705B" w:rsidRPr="00365804" w:rsidRDefault="009D705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  <w:lang w:val="ru-RU"/>
              </w:rPr>
            </w:pPr>
          </w:p>
        </w:tc>
      </w:tr>
      <w:tr w:rsidR="009D705B" w:rsidRPr="00747B35" w:rsidTr="004E0A20">
        <w:tc>
          <w:tcPr>
            <w:tcW w:w="2660" w:type="dxa"/>
          </w:tcPr>
          <w:p w:rsidR="009D705B" w:rsidRDefault="009D705B" w:rsidP="004E0A20">
            <w:pPr>
              <w:jc w:val="center"/>
            </w:pPr>
            <w:r w:rsidRPr="00C0523C">
              <w:rPr>
                <w:rFonts w:ascii="Tahoma" w:hAnsi="Tahoma" w:cs="Tahoma"/>
                <w:spacing w:val="-6"/>
                <w:sz w:val="24"/>
                <w:szCs w:val="24"/>
              </w:rPr>
              <w:t>1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>9</w:t>
            </w:r>
            <w:r w:rsidRPr="00C0523C">
              <w:rPr>
                <w:rFonts w:ascii="Tahoma" w:hAnsi="Tahoma" w:cs="Tahoma"/>
                <w:spacing w:val="-6"/>
                <w:sz w:val="24"/>
                <w:szCs w:val="24"/>
              </w:rPr>
              <w:t xml:space="preserve"> April 2020</w:t>
            </w:r>
          </w:p>
        </w:tc>
        <w:tc>
          <w:tcPr>
            <w:tcW w:w="3118" w:type="dxa"/>
          </w:tcPr>
          <w:p w:rsidR="009D705B" w:rsidRPr="00747B35" w:rsidRDefault="009D705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  <w:tc>
          <w:tcPr>
            <w:tcW w:w="3503" w:type="dxa"/>
          </w:tcPr>
          <w:p w:rsidR="009D705B" w:rsidRPr="00365804" w:rsidRDefault="009D705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  <w:lang w:val="ru-RU"/>
              </w:rPr>
            </w:pPr>
          </w:p>
        </w:tc>
      </w:tr>
      <w:tr w:rsidR="009D705B" w:rsidRPr="00747B35" w:rsidTr="004E0A20">
        <w:tc>
          <w:tcPr>
            <w:tcW w:w="2660" w:type="dxa"/>
          </w:tcPr>
          <w:p w:rsidR="009D705B" w:rsidRDefault="009D705B" w:rsidP="004E0A20">
            <w:pPr>
              <w:jc w:val="center"/>
            </w:pPr>
            <w:r>
              <w:rPr>
                <w:rFonts w:ascii="Tahoma" w:hAnsi="Tahoma" w:cs="Tahoma"/>
                <w:spacing w:val="-6"/>
                <w:sz w:val="24"/>
                <w:szCs w:val="24"/>
              </w:rPr>
              <w:t>20</w:t>
            </w:r>
            <w:r w:rsidRPr="00C0523C">
              <w:rPr>
                <w:rFonts w:ascii="Tahoma" w:hAnsi="Tahoma" w:cs="Tahoma"/>
                <w:spacing w:val="-6"/>
                <w:sz w:val="24"/>
                <w:szCs w:val="24"/>
              </w:rPr>
              <w:t xml:space="preserve"> April 2020</w:t>
            </w:r>
          </w:p>
        </w:tc>
        <w:tc>
          <w:tcPr>
            <w:tcW w:w="3118" w:type="dxa"/>
          </w:tcPr>
          <w:p w:rsidR="009D705B" w:rsidRPr="00747B35" w:rsidRDefault="009D705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  <w:tc>
          <w:tcPr>
            <w:tcW w:w="3503" w:type="dxa"/>
          </w:tcPr>
          <w:p w:rsidR="009D705B" w:rsidRPr="00365804" w:rsidRDefault="009D705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  <w:lang w:val="ru-RU"/>
              </w:rPr>
            </w:pPr>
          </w:p>
        </w:tc>
      </w:tr>
      <w:tr w:rsidR="009D705B" w:rsidRPr="00747B35" w:rsidTr="004E0A20">
        <w:tc>
          <w:tcPr>
            <w:tcW w:w="2660" w:type="dxa"/>
          </w:tcPr>
          <w:p w:rsidR="009D705B" w:rsidRDefault="009D705B" w:rsidP="004E0A20">
            <w:pPr>
              <w:jc w:val="center"/>
            </w:pPr>
            <w:r>
              <w:rPr>
                <w:rFonts w:ascii="Tahoma" w:hAnsi="Tahoma" w:cs="Tahoma"/>
                <w:spacing w:val="-6"/>
                <w:sz w:val="24"/>
                <w:szCs w:val="24"/>
              </w:rPr>
              <w:t>21</w:t>
            </w:r>
            <w:r w:rsidRPr="00C0523C">
              <w:rPr>
                <w:rFonts w:ascii="Tahoma" w:hAnsi="Tahoma" w:cs="Tahoma"/>
                <w:spacing w:val="-6"/>
                <w:sz w:val="24"/>
                <w:szCs w:val="24"/>
              </w:rPr>
              <w:t xml:space="preserve"> April 2020</w:t>
            </w:r>
          </w:p>
        </w:tc>
        <w:tc>
          <w:tcPr>
            <w:tcW w:w="3118" w:type="dxa"/>
          </w:tcPr>
          <w:p w:rsidR="009D705B" w:rsidRPr="00747B35" w:rsidRDefault="009D705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  <w:tc>
          <w:tcPr>
            <w:tcW w:w="3503" w:type="dxa"/>
          </w:tcPr>
          <w:p w:rsidR="009D705B" w:rsidRPr="00365804" w:rsidRDefault="009D705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  <w:lang w:val="ru-RU"/>
              </w:rPr>
            </w:pPr>
          </w:p>
        </w:tc>
      </w:tr>
      <w:tr w:rsidR="009D705B" w:rsidRPr="00747B35" w:rsidTr="004E0A20">
        <w:tc>
          <w:tcPr>
            <w:tcW w:w="2660" w:type="dxa"/>
          </w:tcPr>
          <w:p w:rsidR="009D705B" w:rsidRDefault="009D705B" w:rsidP="004E0A20">
            <w:pPr>
              <w:jc w:val="center"/>
            </w:pPr>
            <w:r>
              <w:rPr>
                <w:rFonts w:ascii="Tahoma" w:hAnsi="Tahoma" w:cs="Tahoma"/>
                <w:spacing w:val="-6"/>
                <w:sz w:val="24"/>
                <w:szCs w:val="24"/>
              </w:rPr>
              <w:t>22</w:t>
            </w:r>
            <w:r w:rsidRPr="00C0523C">
              <w:rPr>
                <w:rFonts w:ascii="Tahoma" w:hAnsi="Tahoma" w:cs="Tahoma"/>
                <w:spacing w:val="-6"/>
                <w:sz w:val="24"/>
                <w:szCs w:val="24"/>
              </w:rPr>
              <w:t xml:space="preserve"> April 2020</w:t>
            </w:r>
          </w:p>
        </w:tc>
        <w:tc>
          <w:tcPr>
            <w:tcW w:w="3118" w:type="dxa"/>
          </w:tcPr>
          <w:p w:rsidR="009D705B" w:rsidRPr="00365804" w:rsidRDefault="009D705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3503" w:type="dxa"/>
          </w:tcPr>
          <w:p w:rsidR="009D705B" w:rsidRPr="00365804" w:rsidRDefault="009D705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  <w:lang w:val="ru-RU"/>
              </w:rPr>
            </w:pPr>
          </w:p>
        </w:tc>
      </w:tr>
      <w:tr w:rsidR="009D705B" w:rsidRPr="00747B35" w:rsidTr="004E0A20">
        <w:tc>
          <w:tcPr>
            <w:tcW w:w="2660" w:type="dxa"/>
          </w:tcPr>
          <w:p w:rsidR="009D705B" w:rsidRDefault="009D705B" w:rsidP="004E0A20">
            <w:pPr>
              <w:jc w:val="center"/>
            </w:pPr>
            <w:r>
              <w:rPr>
                <w:rFonts w:ascii="Tahoma" w:hAnsi="Tahoma" w:cs="Tahoma"/>
                <w:spacing w:val="-6"/>
                <w:sz w:val="24"/>
                <w:szCs w:val="24"/>
              </w:rPr>
              <w:t>23</w:t>
            </w:r>
            <w:r w:rsidRPr="00C0523C">
              <w:rPr>
                <w:rFonts w:ascii="Tahoma" w:hAnsi="Tahoma" w:cs="Tahoma"/>
                <w:spacing w:val="-6"/>
                <w:sz w:val="24"/>
                <w:szCs w:val="24"/>
              </w:rPr>
              <w:t xml:space="preserve"> April 2020</w:t>
            </w:r>
          </w:p>
        </w:tc>
        <w:tc>
          <w:tcPr>
            <w:tcW w:w="3118" w:type="dxa"/>
          </w:tcPr>
          <w:p w:rsidR="009D705B" w:rsidRPr="00365804" w:rsidRDefault="009D705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3503" w:type="dxa"/>
          </w:tcPr>
          <w:p w:rsidR="009D705B" w:rsidRPr="00365804" w:rsidRDefault="009D705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  <w:lang w:val="ru-RU"/>
              </w:rPr>
            </w:pPr>
          </w:p>
        </w:tc>
      </w:tr>
      <w:tr w:rsidR="009D705B" w:rsidRPr="00747B35" w:rsidTr="004E0A20">
        <w:tc>
          <w:tcPr>
            <w:tcW w:w="2660" w:type="dxa"/>
          </w:tcPr>
          <w:p w:rsidR="009D705B" w:rsidRDefault="009D705B" w:rsidP="004E0A20">
            <w:pPr>
              <w:jc w:val="center"/>
            </w:pPr>
            <w:r>
              <w:rPr>
                <w:rFonts w:ascii="Tahoma" w:hAnsi="Tahoma" w:cs="Tahoma"/>
                <w:spacing w:val="-6"/>
                <w:sz w:val="24"/>
                <w:szCs w:val="24"/>
              </w:rPr>
              <w:t>24</w:t>
            </w:r>
            <w:r w:rsidRPr="00C0523C">
              <w:rPr>
                <w:rFonts w:ascii="Tahoma" w:hAnsi="Tahoma" w:cs="Tahoma"/>
                <w:spacing w:val="-6"/>
                <w:sz w:val="24"/>
                <w:szCs w:val="24"/>
              </w:rPr>
              <w:t xml:space="preserve"> April 2020</w:t>
            </w:r>
          </w:p>
        </w:tc>
        <w:tc>
          <w:tcPr>
            <w:tcW w:w="3118" w:type="dxa"/>
          </w:tcPr>
          <w:p w:rsidR="009D705B" w:rsidRPr="00365804" w:rsidRDefault="009D705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3503" w:type="dxa"/>
          </w:tcPr>
          <w:p w:rsidR="009D705B" w:rsidRPr="00365804" w:rsidRDefault="009D705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  <w:lang w:val="ru-RU"/>
              </w:rPr>
            </w:pPr>
          </w:p>
        </w:tc>
      </w:tr>
      <w:tr w:rsidR="009D705B" w:rsidRPr="00747B35" w:rsidTr="004E0A20">
        <w:tc>
          <w:tcPr>
            <w:tcW w:w="2660" w:type="dxa"/>
          </w:tcPr>
          <w:p w:rsidR="009D705B" w:rsidRDefault="009D705B" w:rsidP="004E0A20">
            <w:pPr>
              <w:jc w:val="center"/>
            </w:pPr>
            <w:r>
              <w:rPr>
                <w:rFonts w:ascii="Tahoma" w:hAnsi="Tahoma" w:cs="Tahoma"/>
                <w:spacing w:val="-6"/>
                <w:sz w:val="24"/>
                <w:szCs w:val="24"/>
              </w:rPr>
              <w:t>25</w:t>
            </w:r>
            <w:r w:rsidRPr="00C0523C">
              <w:rPr>
                <w:rFonts w:ascii="Tahoma" w:hAnsi="Tahoma" w:cs="Tahoma"/>
                <w:spacing w:val="-6"/>
                <w:sz w:val="24"/>
                <w:szCs w:val="24"/>
              </w:rPr>
              <w:t xml:space="preserve"> April 2020</w:t>
            </w:r>
          </w:p>
        </w:tc>
        <w:tc>
          <w:tcPr>
            <w:tcW w:w="3118" w:type="dxa"/>
          </w:tcPr>
          <w:p w:rsidR="009D705B" w:rsidRPr="00365804" w:rsidRDefault="009D705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3503" w:type="dxa"/>
          </w:tcPr>
          <w:p w:rsidR="009D705B" w:rsidRPr="00365804" w:rsidRDefault="009D705B" w:rsidP="000A7491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  <w:lang w:val="ru-RU"/>
              </w:rPr>
            </w:pPr>
          </w:p>
        </w:tc>
      </w:tr>
      <w:tr w:rsidR="009D705B" w:rsidRPr="00747B35" w:rsidTr="004E0A20">
        <w:tc>
          <w:tcPr>
            <w:tcW w:w="2660" w:type="dxa"/>
          </w:tcPr>
          <w:p w:rsidR="009D705B" w:rsidRDefault="009D705B" w:rsidP="004E0A20">
            <w:pPr>
              <w:jc w:val="center"/>
            </w:pPr>
            <w:r>
              <w:rPr>
                <w:rFonts w:ascii="Tahoma" w:hAnsi="Tahoma" w:cs="Tahoma"/>
                <w:spacing w:val="-6"/>
                <w:sz w:val="24"/>
                <w:szCs w:val="24"/>
              </w:rPr>
              <w:t>26</w:t>
            </w:r>
            <w:r w:rsidRPr="00C0523C">
              <w:rPr>
                <w:rFonts w:ascii="Tahoma" w:hAnsi="Tahoma" w:cs="Tahoma"/>
                <w:spacing w:val="-6"/>
                <w:sz w:val="24"/>
                <w:szCs w:val="24"/>
              </w:rPr>
              <w:t xml:space="preserve"> April 2020</w:t>
            </w:r>
          </w:p>
        </w:tc>
        <w:tc>
          <w:tcPr>
            <w:tcW w:w="3118" w:type="dxa"/>
          </w:tcPr>
          <w:p w:rsidR="009D705B" w:rsidRPr="00365804" w:rsidRDefault="009D705B" w:rsidP="00976F0D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3503" w:type="dxa"/>
          </w:tcPr>
          <w:p w:rsidR="009D705B" w:rsidRPr="00365804" w:rsidRDefault="009D705B" w:rsidP="00976F0D">
            <w:pPr>
              <w:jc w:val="both"/>
              <w:rPr>
                <w:rFonts w:ascii="Tahoma" w:hAnsi="Tahoma" w:cs="Tahoma"/>
                <w:spacing w:val="-6"/>
                <w:sz w:val="24"/>
                <w:szCs w:val="24"/>
                <w:lang w:val="ru-RU"/>
              </w:rPr>
            </w:pPr>
          </w:p>
        </w:tc>
      </w:tr>
    </w:tbl>
    <w:p w:rsidR="001548DB" w:rsidRDefault="001548DB" w:rsidP="001548DB">
      <w:pPr>
        <w:jc w:val="both"/>
        <w:rPr>
          <w:rFonts w:ascii="Tahoma" w:hAnsi="Tahoma" w:cs="Tahoma"/>
          <w:spacing w:val="-6"/>
          <w:sz w:val="24"/>
          <w:szCs w:val="24"/>
        </w:rPr>
      </w:pPr>
    </w:p>
    <w:p w:rsidR="00551AAF" w:rsidRPr="00747B35" w:rsidRDefault="00551AAF" w:rsidP="00551AAF">
      <w:pPr>
        <w:rPr>
          <w:rFonts w:ascii="Tahoma" w:hAnsi="Tahoma" w:cs="Tahoma"/>
          <w:color w:val="000000"/>
          <w:spacing w:val="-14"/>
          <w:sz w:val="21"/>
          <w:szCs w:val="21"/>
        </w:rPr>
      </w:pPr>
    </w:p>
    <w:p w:rsidR="00551AAF" w:rsidRPr="00747B35" w:rsidRDefault="00551AAF" w:rsidP="001548DB">
      <w:pPr>
        <w:jc w:val="both"/>
        <w:rPr>
          <w:rFonts w:ascii="Tahoma" w:hAnsi="Tahoma" w:cs="Tahoma"/>
          <w:spacing w:val="-6"/>
          <w:sz w:val="24"/>
          <w:szCs w:val="24"/>
        </w:rPr>
      </w:pPr>
    </w:p>
    <w:p w:rsidR="009D705B" w:rsidRPr="009D705B" w:rsidRDefault="009D705B" w:rsidP="009D705B">
      <w:pPr>
        <w:rPr>
          <w:rFonts w:ascii="Tahoma" w:hAnsi="Tahoma" w:cs="Tahoma"/>
          <w:spacing w:val="-6"/>
          <w:sz w:val="24"/>
          <w:szCs w:val="24"/>
        </w:rPr>
      </w:pPr>
    </w:p>
    <w:p w:rsidR="009D705B" w:rsidRDefault="009D705B" w:rsidP="009D705B">
      <w:pPr>
        <w:rPr>
          <w:rFonts w:ascii="Tahoma" w:hAnsi="Tahoma" w:cs="Tahoma"/>
          <w:spacing w:val="-6"/>
          <w:sz w:val="24"/>
          <w:szCs w:val="24"/>
        </w:rPr>
      </w:pPr>
      <w:r w:rsidRPr="009D705B">
        <w:rPr>
          <w:rFonts w:ascii="Tahoma" w:hAnsi="Tahoma" w:cs="Tahoma"/>
          <w:spacing w:val="-6"/>
          <w:sz w:val="24"/>
          <w:szCs w:val="24"/>
        </w:rPr>
        <w:t xml:space="preserve">President or General </w:t>
      </w:r>
      <w:proofErr w:type="gramStart"/>
      <w:r w:rsidRPr="009D705B">
        <w:rPr>
          <w:rFonts w:ascii="Tahoma" w:hAnsi="Tahoma" w:cs="Tahoma"/>
          <w:spacing w:val="-6"/>
          <w:sz w:val="24"/>
          <w:szCs w:val="24"/>
        </w:rPr>
        <w:t>Secretary :</w:t>
      </w:r>
      <w:proofErr w:type="gramEnd"/>
      <w:r w:rsidRPr="009D705B">
        <w:rPr>
          <w:rFonts w:ascii="Tahoma" w:hAnsi="Tahoma" w:cs="Tahoma"/>
          <w:spacing w:val="-6"/>
          <w:sz w:val="24"/>
          <w:szCs w:val="24"/>
        </w:rPr>
        <w:tab/>
      </w:r>
      <w:r>
        <w:rPr>
          <w:rFonts w:ascii="Tahoma" w:hAnsi="Tahoma" w:cs="Tahoma"/>
          <w:spacing w:val="-6"/>
          <w:sz w:val="24"/>
          <w:szCs w:val="24"/>
        </w:rPr>
        <w:t xml:space="preserve">                       </w:t>
      </w:r>
      <w:r w:rsidRPr="009D705B">
        <w:rPr>
          <w:rFonts w:ascii="Tahoma" w:hAnsi="Tahoma" w:cs="Tahoma"/>
          <w:spacing w:val="-6"/>
          <w:sz w:val="24"/>
          <w:szCs w:val="24"/>
        </w:rPr>
        <w:t xml:space="preserve">Name …………………………………. </w:t>
      </w:r>
    </w:p>
    <w:p w:rsidR="009D705B" w:rsidRPr="009D705B" w:rsidRDefault="009D705B" w:rsidP="009D705B">
      <w:pPr>
        <w:rPr>
          <w:rFonts w:ascii="Tahoma" w:hAnsi="Tahoma" w:cs="Tahoma"/>
          <w:spacing w:val="-6"/>
          <w:sz w:val="24"/>
          <w:szCs w:val="24"/>
        </w:rPr>
      </w:pPr>
    </w:p>
    <w:p w:rsidR="00E615DE" w:rsidRDefault="009D705B" w:rsidP="009D705B">
      <w:pPr>
        <w:rPr>
          <w:rFonts w:ascii="Tahoma" w:hAnsi="Tahoma" w:cs="Tahoma"/>
          <w:spacing w:val="-6"/>
          <w:sz w:val="24"/>
          <w:szCs w:val="24"/>
        </w:rPr>
      </w:pPr>
      <w:proofErr w:type="gramStart"/>
      <w:r w:rsidRPr="009D705B">
        <w:rPr>
          <w:rFonts w:ascii="Tahoma" w:hAnsi="Tahoma" w:cs="Tahoma"/>
          <w:spacing w:val="-6"/>
          <w:sz w:val="24"/>
          <w:szCs w:val="24"/>
        </w:rPr>
        <w:t>Date :</w:t>
      </w:r>
      <w:proofErr w:type="gramEnd"/>
      <w:r w:rsidRPr="009D705B">
        <w:rPr>
          <w:rFonts w:ascii="Tahoma" w:hAnsi="Tahoma" w:cs="Tahoma"/>
          <w:spacing w:val="-6"/>
          <w:sz w:val="24"/>
          <w:szCs w:val="24"/>
        </w:rPr>
        <w:t>………………………………………..</w:t>
      </w:r>
      <w:r w:rsidRPr="009D705B">
        <w:rPr>
          <w:rFonts w:ascii="Tahoma" w:hAnsi="Tahoma" w:cs="Tahoma"/>
          <w:spacing w:val="-6"/>
          <w:sz w:val="24"/>
          <w:szCs w:val="24"/>
        </w:rPr>
        <w:tab/>
      </w:r>
      <w:r w:rsidR="00551AAF">
        <w:rPr>
          <w:rFonts w:ascii="Tahoma" w:hAnsi="Tahoma" w:cs="Tahoma"/>
          <w:spacing w:val="-6"/>
          <w:sz w:val="24"/>
          <w:szCs w:val="24"/>
        </w:rPr>
        <w:t xml:space="preserve">            </w:t>
      </w:r>
      <w:proofErr w:type="gramStart"/>
      <w:r w:rsidRPr="009D705B">
        <w:rPr>
          <w:rFonts w:ascii="Tahoma" w:hAnsi="Tahoma" w:cs="Tahoma"/>
          <w:spacing w:val="-6"/>
          <w:sz w:val="24"/>
          <w:szCs w:val="24"/>
        </w:rPr>
        <w:t>Signature :</w:t>
      </w:r>
      <w:proofErr w:type="gramEnd"/>
    </w:p>
    <w:p w:rsidR="00551AAF" w:rsidRDefault="00551AAF" w:rsidP="009D705B"/>
    <w:p w:rsidR="00551AAF" w:rsidRDefault="00551AAF" w:rsidP="009D705B"/>
    <w:p w:rsidR="00551AAF" w:rsidRDefault="00551AAF" w:rsidP="009D705B"/>
    <w:p w:rsidR="00551AAF" w:rsidRPr="00551AAF" w:rsidRDefault="004454F3" w:rsidP="00551AAF">
      <w:pPr>
        <w:jc w:val="center"/>
        <w:rPr>
          <w:rFonts w:ascii="Tahoma" w:hAnsi="Tahoma" w:cs="Tahoma"/>
          <w:b/>
          <w:bCs/>
          <w:color w:val="000000"/>
          <w:spacing w:val="-14"/>
          <w:sz w:val="24"/>
          <w:szCs w:val="21"/>
          <w:u w:val="single"/>
        </w:rPr>
      </w:pPr>
      <w:r w:rsidRPr="00800540">
        <w:rPr>
          <w:rFonts w:ascii="Tahoma" w:hAnsi="Tahoma" w:cs="Tahoma"/>
          <w:b/>
          <w:color w:val="000000"/>
          <w:spacing w:val="-14"/>
          <w:sz w:val="24"/>
          <w:szCs w:val="21"/>
        </w:rPr>
        <w:t>This</w:t>
      </w:r>
      <w:r w:rsidR="00551AAF" w:rsidRPr="00800540">
        <w:rPr>
          <w:rFonts w:ascii="Tahoma" w:hAnsi="Tahoma" w:cs="Tahoma"/>
          <w:b/>
          <w:color w:val="000000"/>
          <w:spacing w:val="-14"/>
          <w:sz w:val="24"/>
          <w:szCs w:val="21"/>
        </w:rPr>
        <w:t xml:space="preserve"> Form</w:t>
      </w:r>
      <w:r w:rsidRPr="00800540">
        <w:rPr>
          <w:rFonts w:ascii="Tahoma" w:hAnsi="Tahoma" w:cs="Tahoma"/>
          <w:b/>
          <w:color w:val="000000"/>
          <w:spacing w:val="-14"/>
          <w:sz w:val="24"/>
          <w:szCs w:val="21"/>
        </w:rPr>
        <w:t xml:space="preserve"> with Calculation Form</w:t>
      </w:r>
      <w:r w:rsidR="00551AAF" w:rsidRPr="00800540">
        <w:rPr>
          <w:rFonts w:ascii="Tahoma" w:hAnsi="Tahoma" w:cs="Tahoma"/>
          <w:b/>
          <w:color w:val="000000"/>
          <w:spacing w:val="-14"/>
          <w:sz w:val="24"/>
          <w:szCs w:val="21"/>
        </w:rPr>
        <w:t xml:space="preserve"> must be submitted to the </w:t>
      </w:r>
      <w:r w:rsidR="004E0A20" w:rsidRPr="00800540">
        <w:rPr>
          <w:rFonts w:ascii="Tahoma" w:hAnsi="Tahoma" w:cs="Tahoma"/>
          <w:b/>
          <w:color w:val="000000"/>
          <w:spacing w:val="-14"/>
          <w:sz w:val="24"/>
          <w:szCs w:val="21"/>
        </w:rPr>
        <w:t xml:space="preserve">Local </w:t>
      </w:r>
      <w:r w:rsidR="00551AAF" w:rsidRPr="00800540">
        <w:rPr>
          <w:rFonts w:ascii="Tahoma" w:hAnsi="Tahoma" w:cs="Tahoma"/>
          <w:b/>
          <w:color w:val="000000"/>
          <w:spacing w:val="-14"/>
          <w:sz w:val="24"/>
          <w:szCs w:val="21"/>
        </w:rPr>
        <w:t>Organizing Committee prior to</w:t>
      </w:r>
      <w:r w:rsidR="00551AAF" w:rsidRPr="00800540">
        <w:rPr>
          <w:rFonts w:ascii="Tahoma" w:hAnsi="Tahoma" w:cs="Tahoma"/>
          <w:color w:val="000000"/>
          <w:spacing w:val="-14"/>
          <w:sz w:val="24"/>
          <w:szCs w:val="21"/>
        </w:rPr>
        <w:t xml:space="preserve"> </w:t>
      </w:r>
      <w:r w:rsidR="00551AAF" w:rsidRPr="00800540">
        <w:rPr>
          <w:rFonts w:ascii="Tahoma" w:hAnsi="Tahoma" w:cs="Tahoma"/>
          <w:b/>
          <w:bCs/>
          <w:color w:val="000000"/>
          <w:spacing w:val="-14"/>
          <w:sz w:val="24"/>
          <w:szCs w:val="21"/>
          <w:u w:val="single"/>
        </w:rPr>
        <w:t>15 March 2020</w:t>
      </w:r>
    </w:p>
    <w:p w:rsidR="00551AAF" w:rsidRDefault="00551AAF" w:rsidP="00551AAF">
      <w:pPr>
        <w:jc w:val="center"/>
        <w:rPr>
          <w:sz w:val="40"/>
        </w:rPr>
      </w:pPr>
    </w:p>
    <w:p w:rsidR="00551AAF" w:rsidRPr="00551AAF" w:rsidRDefault="00551AAF" w:rsidP="00551AAF">
      <w:pPr>
        <w:jc w:val="center"/>
        <w:rPr>
          <w:sz w:val="40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077"/>
        <w:gridCol w:w="851"/>
        <w:gridCol w:w="4819"/>
      </w:tblGrid>
      <w:tr w:rsidR="00551AAF" w:rsidRPr="00800540" w:rsidTr="003F2E02">
        <w:tc>
          <w:tcPr>
            <w:tcW w:w="4077" w:type="dxa"/>
          </w:tcPr>
          <w:p w:rsidR="00551AAF" w:rsidRPr="00800540" w:rsidRDefault="00551AAF" w:rsidP="003F2E02">
            <w:pPr>
              <w:pStyle w:val="Default"/>
              <w:ind w:left="-59" w:firstLine="59"/>
              <w:rPr>
                <w:sz w:val="28"/>
                <w:lang w:val="en-US"/>
              </w:rPr>
            </w:pPr>
            <w:r w:rsidRPr="00800540">
              <w:rPr>
                <w:b/>
                <w:bCs/>
                <w:sz w:val="28"/>
                <w:lang w:val="en-US"/>
              </w:rPr>
              <w:t xml:space="preserve">Asian Weightlifting Federation </w:t>
            </w:r>
          </w:p>
          <w:p w:rsidR="00551AAF" w:rsidRPr="00800540" w:rsidRDefault="00551AAF" w:rsidP="003F2E02">
            <w:pPr>
              <w:pStyle w:val="Default"/>
              <w:ind w:left="-59" w:firstLine="59"/>
              <w:rPr>
                <w:sz w:val="28"/>
                <w:lang w:val="en-US"/>
              </w:rPr>
            </w:pPr>
            <w:r w:rsidRPr="00800540">
              <w:rPr>
                <w:sz w:val="28"/>
                <w:lang w:val="en-US"/>
              </w:rPr>
              <w:t xml:space="preserve">P.O. Box 2473, Doha, Qatar </w:t>
            </w:r>
          </w:p>
          <w:p w:rsidR="00551AAF" w:rsidRPr="00800540" w:rsidRDefault="00551AAF" w:rsidP="003F2E02">
            <w:pPr>
              <w:pStyle w:val="Default"/>
              <w:ind w:left="-59" w:firstLine="59"/>
              <w:rPr>
                <w:sz w:val="28"/>
                <w:lang w:val="en-US"/>
              </w:rPr>
            </w:pPr>
            <w:r w:rsidRPr="00800540">
              <w:rPr>
                <w:sz w:val="28"/>
                <w:lang w:val="en-US"/>
              </w:rPr>
              <w:t xml:space="preserve">Email: awfederation@yahoo.com and info@awfederation.com Website: www.awfederation.com </w:t>
            </w:r>
          </w:p>
          <w:p w:rsidR="00551AAF" w:rsidRPr="00800540" w:rsidRDefault="00551AAF" w:rsidP="003F2E02">
            <w:pPr>
              <w:jc w:val="both"/>
              <w:rPr>
                <w:sz w:val="28"/>
              </w:rPr>
            </w:pPr>
          </w:p>
        </w:tc>
        <w:tc>
          <w:tcPr>
            <w:tcW w:w="851" w:type="dxa"/>
          </w:tcPr>
          <w:p w:rsidR="00551AAF" w:rsidRPr="00800540" w:rsidRDefault="00551AAF" w:rsidP="003F2E02">
            <w:pPr>
              <w:jc w:val="both"/>
              <w:rPr>
                <w:sz w:val="28"/>
              </w:rPr>
            </w:pPr>
          </w:p>
        </w:tc>
        <w:tc>
          <w:tcPr>
            <w:tcW w:w="4819" w:type="dxa"/>
          </w:tcPr>
          <w:p w:rsidR="00551AAF" w:rsidRPr="00800540" w:rsidRDefault="00551AAF" w:rsidP="003F2E02">
            <w:pPr>
              <w:jc w:val="both"/>
              <w:rPr>
                <w:rFonts w:eastAsiaTheme="minorEastAsia" w:cs="Times New Roman"/>
                <w:b/>
                <w:bCs/>
                <w:color w:val="000000"/>
                <w:sz w:val="28"/>
                <w:szCs w:val="24"/>
                <w:lang w:eastAsia="ru-RU" w:bidi="ar-SA"/>
              </w:rPr>
            </w:pPr>
            <w:r w:rsidRPr="00800540">
              <w:rPr>
                <w:rFonts w:eastAsiaTheme="minorEastAsia" w:cs="Times New Roman"/>
                <w:b/>
                <w:bCs/>
                <w:color w:val="000000"/>
                <w:sz w:val="28"/>
                <w:szCs w:val="24"/>
                <w:lang w:eastAsia="ru-RU" w:bidi="ar-SA"/>
              </w:rPr>
              <w:t>WFRK</w:t>
            </w:r>
            <w:r w:rsidR="004E0A20" w:rsidRPr="00800540">
              <w:rPr>
                <w:rFonts w:eastAsiaTheme="minorEastAsia" w:cs="Times New Roman"/>
                <w:b/>
                <w:bCs/>
                <w:color w:val="000000"/>
                <w:sz w:val="28"/>
                <w:szCs w:val="24"/>
                <w:lang w:eastAsia="ru-RU" w:bidi="ar-SA"/>
              </w:rPr>
              <w:t>/LOC</w:t>
            </w:r>
          </w:p>
          <w:p w:rsidR="00551AAF" w:rsidRPr="00800540" w:rsidRDefault="00551AAF" w:rsidP="003F2E02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000000"/>
                <w:sz w:val="28"/>
                <w:szCs w:val="24"/>
                <w:lang w:eastAsia="ru-RU" w:bidi="ar-SA"/>
              </w:rPr>
            </w:pPr>
            <w:r w:rsidRPr="00800540">
              <w:rPr>
                <w:rFonts w:eastAsiaTheme="minorEastAsia" w:cs="Times New Roman"/>
                <w:color w:val="000000"/>
                <w:sz w:val="28"/>
                <w:szCs w:val="24"/>
                <w:lang w:eastAsia="ru-RU" w:bidi="ar-SA"/>
              </w:rPr>
              <w:t xml:space="preserve">Office 201, Building 18, </w:t>
            </w:r>
            <w:proofErr w:type="spellStart"/>
            <w:r w:rsidRPr="00800540">
              <w:rPr>
                <w:rFonts w:eastAsiaTheme="minorEastAsia" w:cs="Times New Roman"/>
                <w:color w:val="000000"/>
                <w:sz w:val="28"/>
                <w:szCs w:val="24"/>
                <w:lang w:eastAsia="ru-RU" w:bidi="ar-SA"/>
              </w:rPr>
              <w:t>Turan</w:t>
            </w:r>
            <w:proofErr w:type="spellEnd"/>
            <w:r w:rsidRPr="00800540">
              <w:rPr>
                <w:rFonts w:eastAsiaTheme="minorEastAsia" w:cs="Times New Roman"/>
                <w:color w:val="000000"/>
                <w:sz w:val="28"/>
                <w:szCs w:val="24"/>
                <w:lang w:eastAsia="ru-RU" w:bidi="ar-SA"/>
              </w:rPr>
              <w:t xml:space="preserve"> Avenue, </w:t>
            </w:r>
          </w:p>
          <w:p w:rsidR="00551AAF" w:rsidRPr="00800540" w:rsidRDefault="00551AAF" w:rsidP="003F2E02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000000"/>
                <w:sz w:val="28"/>
                <w:szCs w:val="24"/>
                <w:lang w:eastAsia="ru-RU" w:bidi="ar-SA"/>
              </w:rPr>
            </w:pPr>
            <w:proofErr w:type="spellStart"/>
            <w:r w:rsidRPr="00800540">
              <w:rPr>
                <w:rFonts w:eastAsiaTheme="minorEastAsia" w:cs="Times New Roman"/>
                <w:color w:val="000000"/>
                <w:sz w:val="28"/>
                <w:szCs w:val="24"/>
                <w:lang w:eastAsia="ru-RU" w:bidi="ar-SA"/>
              </w:rPr>
              <w:t>Nur</w:t>
            </w:r>
            <w:proofErr w:type="spellEnd"/>
            <w:r w:rsidRPr="00800540">
              <w:rPr>
                <w:rFonts w:eastAsiaTheme="minorEastAsia" w:cs="Times New Roman"/>
                <w:color w:val="000000"/>
                <w:sz w:val="28"/>
                <w:szCs w:val="24"/>
                <w:lang w:eastAsia="ru-RU" w:bidi="ar-SA"/>
              </w:rPr>
              <w:t>-Sultan, Kazakhstan, 010000</w:t>
            </w:r>
          </w:p>
          <w:p w:rsidR="00551AAF" w:rsidRPr="00800540" w:rsidRDefault="00551AAF" w:rsidP="003F2E02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000000"/>
                <w:sz w:val="28"/>
                <w:szCs w:val="24"/>
                <w:lang w:eastAsia="ru-RU" w:bidi="ar-SA"/>
              </w:rPr>
            </w:pPr>
            <w:r w:rsidRPr="00800540">
              <w:rPr>
                <w:rFonts w:eastAsiaTheme="minorEastAsia" w:cs="Times New Roman"/>
                <w:color w:val="000000"/>
                <w:sz w:val="28"/>
                <w:szCs w:val="24"/>
                <w:lang w:eastAsia="ru-RU" w:bidi="ar-SA"/>
              </w:rPr>
              <w:t>Tel: +7 (7172) 769 005 / +771 702 40 04</w:t>
            </w:r>
          </w:p>
          <w:p w:rsidR="00551AAF" w:rsidRPr="00800540" w:rsidRDefault="00E95E9E" w:rsidP="003F2E02">
            <w:pPr>
              <w:jc w:val="both"/>
              <w:rPr>
                <w:sz w:val="28"/>
              </w:rPr>
            </w:pPr>
            <w:hyperlink r:id="rId7" w:history="1">
              <w:r w:rsidR="00551AAF" w:rsidRPr="00800540">
                <w:rPr>
                  <w:rStyle w:val="a7"/>
                  <w:rFonts w:cs="Times New Roman"/>
                  <w:sz w:val="28"/>
                  <w:szCs w:val="28"/>
                </w:rPr>
                <w:t>awc2020@wfrk.kz</w:t>
              </w:r>
            </w:hyperlink>
          </w:p>
        </w:tc>
      </w:tr>
    </w:tbl>
    <w:p w:rsidR="00A8785F" w:rsidRPr="00A8785F" w:rsidRDefault="00A8785F" w:rsidP="00A8785F"/>
    <w:p w:rsidR="00A8785F" w:rsidRPr="00A8785F" w:rsidRDefault="00A8785F" w:rsidP="00A8785F"/>
    <w:p w:rsidR="00A8785F" w:rsidRDefault="00A8785F" w:rsidP="00A8785F"/>
    <w:p w:rsidR="00A8785F" w:rsidRPr="00A8785F" w:rsidRDefault="00A8785F" w:rsidP="00A8785F"/>
    <w:sectPr w:rsidR="00A8785F" w:rsidRPr="00A8785F" w:rsidSect="00495975">
      <w:headerReference w:type="default" r:id="rId8"/>
      <w:footerReference w:type="default" r:id="rId9"/>
      <w:pgSz w:w="11906" w:h="16838" w:code="9"/>
      <w:pgMar w:top="1672" w:right="1416" w:bottom="1103" w:left="1418" w:header="284" w:footer="437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E9E" w:rsidRDefault="00E95E9E" w:rsidP="001548DB">
      <w:r>
        <w:separator/>
      </w:r>
    </w:p>
  </w:endnote>
  <w:endnote w:type="continuationSeparator" w:id="0">
    <w:p w:rsidR="00E95E9E" w:rsidRDefault="00E95E9E" w:rsidP="0015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EDE" w:rsidRPr="00030D20" w:rsidRDefault="00E95E9E" w:rsidP="00F70902">
    <w:pPr>
      <w:pStyle w:val="a5"/>
      <w:tabs>
        <w:tab w:val="clear" w:pos="4153"/>
        <w:tab w:val="clear" w:pos="8306"/>
        <w:tab w:val="center" w:pos="4721"/>
        <w:tab w:val="left" w:pos="5475"/>
      </w:tabs>
      <w:ind w:right="-371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E9E" w:rsidRDefault="00E95E9E" w:rsidP="001548DB">
      <w:r>
        <w:separator/>
      </w:r>
    </w:p>
  </w:footnote>
  <w:footnote w:type="continuationSeparator" w:id="0">
    <w:p w:rsidR="00E95E9E" w:rsidRDefault="00E95E9E" w:rsidP="00154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975" w:rsidRPr="00327C25" w:rsidRDefault="00DD2FE3" w:rsidP="00495975">
    <w:pPr>
      <w:pStyle w:val="a9"/>
      <w:ind w:left="1701" w:right="1417"/>
      <w:jc w:val="center"/>
      <w:rPr>
        <w:rStyle w:val="a8"/>
        <w:rFonts w:ascii="Times New Roman" w:hAnsi="Times New Roman"/>
        <w:b/>
        <w:i w:val="0"/>
        <w:color w:val="000000"/>
        <w:sz w:val="28"/>
        <w:szCs w:val="28"/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5477510</wp:posOffset>
          </wp:positionH>
          <wp:positionV relativeFrom="paragraph">
            <wp:posOffset>-73660</wp:posOffset>
          </wp:positionV>
          <wp:extent cx="990600" cy="1028700"/>
          <wp:effectExtent l="0" t="0" r="0" b="0"/>
          <wp:wrapNone/>
          <wp:docPr id="1" name="Рисунок 3" descr="C:\Users\lenovo\Desktop\Events\АЗИЯ 2020 НУР-СУЛТАН\LOGO TA 1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3" descr="C:\Users\lenovo\Desktop\Events\АЗИЯ 2020 НУР-СУЛТАН\LOGO TA 11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5975">
      <w:rPr>
        <w:rFonts w:ascii="Times New Roman" w:hAnsi="Times New Roman"/>
        <w:b/>
        <w:iCs/>
        <w:noProof/>
        <w:color w:val="000000"/>
        <w:sz w:val="28"/>
        <w:szCs w:val="28"/>
        <w:lang w:eastAsia="ru-RU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-795655</wp:posOffset>
          </wp:positionH>
          <wp:positionV relativeFrom="paragraph">
            <wp:posOffset>-75565</wp:posOffset>
          </wp:positionV>
          <wp:extent cx="1443990" cy="762000"/>
          <wp:effectExtent l="19050" t="0" r="3810" b="0"/>
          <wp:wrapThrough wrapText="bothSides">
            <wp:wrapPolygon edited="0">
              <wp:start x="3704" y="0"/>
              <wp:lineTo x="1995" y="1620"/>
              <wp:lineTo x="-285" y="6480"/>
              <wp:lineTo x="285" y="17280"/>
              <wp:lineTo x="3135" y="21060"/>
              <wp:lineTo x="3420" y="21060"/>
              <wp:lineTo x="10259" y="21060"/>
              <wp:lineTo x="10544" y="21060"/>
              <wp:lineTo x="13393" y="17820"/>
              <wp:lineTo x="13393" y="17280"/>
              <wp:lineTo x="21657" y="13500"/>
              <wp:lineTo x="21657" y="9720"/>
              <wp:lineTo x="21087" y="8100"/>
              <wp:lineTo x="10259" y="0"/>
              <wp:lineTo x="3704" y="0"/>
            </wp:wrapPolygon>
          </wp:wrapThrough>
          <wp:docPr id="4" name="Рисунок 1" descr="http://awfederation.com/templates/yootheme/cache/logo-27f9df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http://awfederation.com/templates/yootheme/cache/logo-27f9df14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95975">
      <w:rPr>
        <w:rStyle w:val="a8"/>
        <w:rFonts w:ascii="Times New Roman" w:hAnsi="Times New Roman"/>
        <w:b/>
        <w:color w:val="000000"/>
        <w:sz w:val="28"/>
        <w:szCs w:val="28"/>
        <w:lang w:val="en-US"/>
      </w:rPr>
      <w:t>2020</w:t>
    </w:r>
    <w:r w:rsidR="00495975" w:rsidRPr="00327C25">
      <w:rPr>
        <w:rStyle w:val="a8"/>
        <w:rFonts w:ascii="Times New Roman" w:hAnsi="Times New Roman"/>
        <w:b/>
        <w:color w:val="000000"/>
        <w:sz w:val="28"/>
        <w:szCs w:val="28"/>
        <w:lang w:val="en-US"/>
      </w:rPr>
      <w:t xml:space="preserve"> AWF</w:t>
    </w:r>
    <w:r w:rsidR="00495975" w:rsidRPr="00166B31">
      <w:rPr>
        <w:rStyle w:val="a8"/>
        <w:rFonts w:ascii="Times New Roman" w:hAnsi="Times New Roman"/>
        <w:b/>
        <w:color w:val="000000"/>
        <w:sz w:val="28"/>
        <w:szCs w:val="28"/>
        <w:lang w:val="en-US"/>
      </w:rPr>
      <w:t xml:space="preserve"> </w:t>
    </w:r>
    <w:r w:rsidR="00495975">
      <w:rPr>
        <w:rStyle w:val="a8"/>
        <w:rFonts w:ascii="Times New Roman" w:hAnsi="Times New Roman"/>
        <w:b/>
        <w:color w:val="000000"/>
        <w:sz w:val="28"/>
        <w:szCs w:val="28"/>
        <w:lang w:val="en-US"/>
      </w:rPr>
      <w:t>SENIOR</w:t>
    </w:r>
    <w:r w:rsidR="00495975" w:rsidRPr="00327C25">
      <w:rPr>
        <w:rStyle w:val="a8"/>
        <w:rFonts w:ascii="Times New Roman" w:hAnsi="Times New Roman"/>
        <w:b/>
        <w:color w:val="000000"/>
        <w:sz w:val="28"/>
        <w:szCs w:val="28"/>
        <w:lang w:val="en-US"/>
      </w:rPr>
      <w:t xml:space="preserve"> ASIAN</w:t>
    </w:r>
    <w:r w:rsidR="00495975" w:rsidRPr="00025F76">
      <w:rPr>
        <w:rStyle w:val="a8"/>
        <w:rFonts w:ascii="Times New Roman" w:hAnsi="Times New Roman"/>
        <w:b/>
        <w:color w:val="000000"/>
        <w:sz w:val="28"/>
        <w:szCs w:val="28"/>
        <w:lang w:val="en-US"/>
      </w:rPr>
      <w:t xml:space="preserve"> </w:t>
    </w:r>
    <w:r w:rsidR="00495975" w:rsidRPr="00327C25">
      <w:rPr>
        <w:rStyle w:val="a8"/>
        <w:rFonts w:ascii="Times New Roman" w:hAnsi="Times New Roman"/>
        <w:b/>
        <w:color w:val="000000"/>
        <w:sz w:val="28"/>
        <w:szCs w:val="28"/>
        <w:lang w:val="en-US"/>
      </w:rPr>
      <w:t>WEIGHTLIFTING CHAMPIONSHIPS</w:t>
    </w:r>
  </w:p>
  <w:p w:rsidR="00495975" w:rsidRPr="00327C25" w:rsidRDefault="00495975" w:rsidP="00495975">
    <w:pPr>
      <w:pStyle w:val="a9"/>
      <w:tabs>
        <w:tab w:val="center" w:pos="4677"/>
        <w:tab w:val="right" w:pos="9355"/>
      </w:tabs>
      <w:jc w:val="center"/>
      <w:rPr>
        <w:rStyle w:val="a8"/>
        <w:rFonts w:ascii="Times New Roman" w:hAnsi="Times New Roman"/>
        <w:b/>
        <w:i w:val="0"/>
        <w:color w:val="000000"/>
        <w:sz w:val="28"/>
        <w:szCs w:val="28"/>
        <w:lang w:val="en-US"/>
      </w:rPr>
    </w:pPr>
    <w:r>
      <w:rPr>
        <w:rStyle w:val="a8"/>
        <w:rFonts w:ascii="Times New Roman" w:hAnsi="Times New Roman"/>
        <w:b/>
        <w:color w:val="000000"/>
        <w:sz w:val="28"/>
        <w:szCs w:val="28"/>
        <w:lang w:val="en-US"/>
      </w:rPr>
      <w:t xml:space="preserve">GOLD LEVEL </w:t>
    </w:r>
    <w:r w:rsidRPr="00327C25">
      <w:rPr>
        <w:rStyle w:val="a8"/>
        <w:rFonts w:ascii="Times New Roman" w:hAnsi="Times New Roman"/>
        <w:b/>
        <w:color w:val="000000"/>
        <w:sz w:val="28"/>
        <w:szCs w:val="28"/>
        <w:lang w:val="en-US"/>
      </w:rPr>
      <w:t>OLYMPIC QUALIFICATION EVENT</w:t>
    </w:r>
  </w:p>
  <w:p w:rsidR="00FF3EDE" w:rsidRPr="001548DB" w:rsidRDefault="00495975" w:rsidP="00495975">
    <w:pPr>
      <w:pStyle w:val="a3"/>
      <w:jc w:val="center"/>
    </w:pPr>
    <w:r>
      <w:rPr>
        <w:rStyle w:val="a8"/>
        <w:b/>
        <w:color w:val="000000"/>
        <w:sz w:val="28"/>
        <w:szCs w:val="28"/>
      </w:rPr>
      <w:t xml:space="preserve">16-25 April 2020, </w:t>
    </w:r>
    <w:proofErr w:type="spellStart"/>
    <w:r w:rsidRPr="00327C25">
      <w:rPr>
        <w:rStyle w:val="a8"/>
        <w:b/>
        <w:color w:val="000000"/>
        <w:sz w:val="28"/>
        <w:szCs w:val="28"/>
      </w:rPr>
      <w:t>N</w:t>
    </w:r>
    <w:r>
      <w:rPr>
        <w:rStyle w:val="a8"/>
        <w:b/>
        <w:color w:val="000000"/>
        <w:sz w:val="28"/>
        <w:szCs w:val="28"/>
      </w:rPr>
      <w:t>ur</w:t>
    </w:r>
    <w:proofErr w:type="spellEnd"/>
    <w:r>
      <w:rPr>
        <w:rStyle w:val="a8"/>
        <w:b/>
        <w:color w:val="000000"/>
        <w:sz w:val="28"/>
        <w:szCs w:val="28"/>
      </w:rPr>
      <w:t>-Sultan</w:t>
    </w:r>
    <w:r w:rsidRPr="00327C25">
      <w:rPr>
        <w:rStyle w:val="a8"/>
        <w:b/>
        <w:color w:val="000000"/>
        <w:sz w:val="28"/>
        <w:szCs w:val="28"/>
      </w:rPr>
      <w:t xml:space="preserve">, </w:t>
    </w:r>
    <w:r>
      <w:rPr>
        <w:rStyle w:val="a8"/>
        <w:b/>
        <w:color w:val="000000"/>
        <w:sz w:val="28"/>
        <w:szCs w:val="28"/>
      </w:rPr>
      <w:t>Kazakhstan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1548DB"/>
    <w:rsid w:val="001548DB"/>
    <w:rsid w:val="001738B0"/>
    <w:rsid w:val="001904AB"/>
    <w:rsid w:val="00196043"/>
    <w:rsid w:val="00365804"/>
    <w:rsid w:val="003A5946"/>
    <w:rsid w:val="004002B0"/>
    <w:rsid w:val="004454F3"/>
    <w:rsid w:val="004475E1"/>
    <w:rsid w:val="00495975"/>
    <w:rsid w:val="004E0A20"/>
    <w:rsid w:val="00551AAF"/>
    <w:rsid w:val="005901C5"/>
    <w:rsid w:val="00610ABD"/>
    <w:rsid w:val="006E5F9C"/>
    <w:rsid w:val="00800540"/>
    <w:rsid w:val="008764DE"/>
    <w:rsid w:val="00916F9C"/>
    <w:rsid w:val="009D6461"/>
    <w:rsid w:val="009D705B"/>
    <w:rsid w:val="00A06A4C"/>
    <w:rsid w:val="00A31E82"/>
    <w:rsid w:val="00A8785F"/>
    <w:rsid w:val="00AD40F2"/>
    <w:rsid w:val="00B97195"/>
    <w:rsid w:val="00BA6C88"/>
    <w:rsid w:val="00C03F4B"/>
    <w:rsid w:val="00C72053"/>
    <w:rsid w:val="00D52246"/>
    <w:rsid w:val="00DD2FE3"/>
    <w:rsid w:val="00E13AA6"/>
    <w:rsid w:val="00E615DE"/>
    <w:rsid w:val="00E95E9E"/>
    <w:rsid w:val="00F70902"/>
    <w:rsid w:val="00FA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8D54F6-3279-4C6A-B8DE-C5B270D08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8DB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48DB"/>
    <w:pPr>
      <w:tabs>
        <w:tab w:val="center" w:pos="4153"/>
        <w:tab w:val="right" w:pos="8306"/>
      </w:tabs>
    </w:pPr>
    <w:rPr>
      <w:szCs w:val="37"/>
    </w:rPr>
  </w:style>
  <w:style w:type="character" w:customStyle="1" w:styleId="a4">
    <w:name w:val="Верхний колонтитул Знак"/>
    <w:basedOn w:val="a0"/>
    <w:link w:val="a3"/>
    <w:rsid w:val="001548DB"/>
    <w:rPr>
      <w:rFonts w:ascii="Times New Roman" w:eastAsia="Times New Roman" w:hAnsi="Times New Roman" w:cs="Angsana New"/>
      <w:sz w:val="32"/>
      <w:szCs w:val="37"/>
    </w:rPr>
  </w:style>
  <w:style w:type="paragraph" w:styleId="a5">
    <w:name w:val="footer"/>
    <w:basedOn w:val="a"/>
    <w:link w:val="a6"/>
    <w:rsid w:val="001548DB"/>
    <w:pPr>
      <w:tabs>
        <w:tab w:val="center" w:pos="4153"/>
        <w:tab w:val="right" w:pos="8306"/>
      </w:tabs>
    </w:pPr>
    <w:rPr>
      <w:szCs w:val="37"/>
    </w:rPr>
  </w:style>
  <w:style w:type="character" w:customStyle="1" w:styleId="a6">
    <w:name w:val="Нижний колонтитул Знак"/>
    <w:basedOn w:val="a0"/>
    <w:link w:val="a5"/>
    <w:rsid w:val="001548DB"/>
    <w:rPr>
      <w:rFonts w:ascii="Times New Roman" w:eastAsia="Times New Roman" w:hAnsi="Times New Roman" w:cs="Angsana New"/>
      <w:sz w:val="32"/>
      <w:szCs w:val="37"/>
    </w:rPr>
  </w:style>
  <w:style w:type="character" w:styleId="a7">
    <w:name w:val="Hyperlink"/>
    <w:uiPriority w:val="99"/>
    <w:rsid w:val="00495975"/>
    <w:rPr>
      <w:color w:val="0000FF"/>
      <w:u w:val="single"/>
    </w:rPr>
  </w:style>
  <w:style w:type="character" w:styleId="a8">
    <w:name w:val="Intense Emphasis"/>
    <w:basedOn w:val="a0"/>
    <w:uiPriority w:val="21"/>
    <w:qFormat/>
    <w:rsid w:val="00495975"/>
    <w:rPr>
      <w:i/>
      <w:iCs/>
      <w:color w:val="4F81BD"/>
    </w:rPr>
  </w:style>
  <w:style w:type="paragraph" w:styleId="a9">
    <w:name w:val="No Spacing"/>
    <w:uiPriority w:val="1"/>
    <w:qFormat/>
    <w:rsid w:val="00495975"/>
    <w:pPr>
      <w:spacing w:after="0" w:line="240" w:lineRule="auto"/>
    </w:pPr>
    <w:rPr>
      <w:rFonts w:ascii="Calibri" w:eastAsia="Calibri" w:hAnsi="Calibri" w:cs="Times New Roman"/>
      <w:szCs w:val="22"/>
      <w:lang w:val="ru-RU" w:bidi="ar-SA"/>
    </w:rPr>
  </w:style>
  <w:style w:type="paragraph" w:customStyle="1" w:styleId="Default">
    <w:name w:val="Default"/>
    <w:rsid w:val="00551A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wc2020@wfrk.k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3ABF5-5EA2-4690-9277-77954D0C2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Temirzhanov</dc:creator>
  <cp:lastModifiedBy>lenovo</cp:lastModifiedBy>
  <cp:revision>13</cp:revision>
  <cp:lastPrinted>2019-08-16T13:23:00Z</cp:lastPrinted>
  <dcterms:created xsi:type="dcterms:W3CDTF">2019-05-30T03:46:00Z</dcterms:created>
  <dcterms:modified xsi:type="dcterms:W3CDTF">2020-01-22T06:03:00Z</dcterms:modified>
</cp:coreProperties>
</file>